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569" w:rsidRDefault="000A0569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0A0569" w:rsidRDefault="000A0569">
      <w:pPr>
        <w:pStyle w:val="ConsPlusNormal"/>
        <w:jc w:val="both"/>
        <w:outlineLvl w:val="0"/>
      </w:pPr>
    </w:p>
    <w:p w:rsidR="000A0569" w:rsidRDefault="000A0569">
      <w:pPr>
        <w:pStyle w:val="ConsPlusTitle"/>
        <w:jc w:val="center"/>
        <w:outlineLvl w:val="0"/>
      </w:pPr>
      <w:r>
        <w:t>АДМИНИСТРАЦИЯ ГОРОДА ПОКАЧИ</w:t>
      </w:r>
    </w:p>
    <w:p w:rsidR="000A0569" w:rsidRDefault="000A0569">
      <w:pPr>
        <w:pStyle w:val="ConsPlusTitle"/>
        <w:jc w:val="center"/>
      </w:pPr>
    </w:p>
    <w:p w:rsidR="000A0569" w:rsidRDefault="000A0569">
      <w:pPr>
        <w:pStyle w:val="ConsPlusTitle"/>
        <w:jc w:val="center"/>
      </w:pPr>
      <w:r>
        <w:t>ПОСТАНОВЛЕНИЕ</w:t>
      </w:r>
    </w:p>
    <w:p w:rsidR="000A0569" w:rsidRDefault="000A0569">
      <w:pPr>
        <w:pStyle w:val="ConsPlusTitle"/>
        <w:jc w:val="center"/>
      </w:pPr>
      <w:r>
        <w:t>от 17 июля 2019 г. N 658</w:t>
      </w:r>
    </w:p>
    <w:p w:rsidR="000A0569" w:rsidRDefault="000A0569">
      <w:pPr>
        <w:pStyle w:val="ConsPlusTitle"/>
        <w:jc w:val="center"/>
      </w:pPr>
    </w:p>
    <w:p w:rsidR="000A0569" w:rsidRDefault="000A0569">
      <w:pPr>
        <w:pStyle w:val="ConsPlusTitle"/>
        <w:jc w:val="center"/>
      </w:pPr>
      <w:r>
        <w:t>ОБ УТВЕРЖДЕНИИ ПОРЯДКА СООБЩЕНИЯ ЛИЦАМИ, ЗАМЕЩАЮЩИМИ</w:t>
      </w:r>
    </w:p>
    <w:p w:rsidR="000A0569" w:rsidRDefault="000A0569">
      <w:pPr>
        <w:pStyle w:val="ConsPlusTitle"/>
        <w:jc w:val="center"/>
      </w:pPr>
      <w:r>
        <w:t>ДОЛЖНОСТИ МУНИЦИПАЛЬНОЙ СЛУЖБЫ В АДМИНИСТРАЦИИ ГОРОДА</w:t>
      </w:r>
    </w:p>
    <w:p w:rsidR="000A0569" w:rsidRDefault="000A0569">
      <w:pPr>
        <w:pStyle w:val="ConsPlusTitle"/>
        <w:jc w:val="center"/>
      </w:pPr>
      <w:r>
        <w:t>ПОКАЧИ, О ВОЗНИКНОВЕНИИ ЛИЧНОЙ ЗАИНТЕРЕСОВАННОСТИ</w:t>
      </w:r>
    </w:p>
    <w:p w:rsidR="000A0569" w:rsidRDefault="000A0569">
      <w:pPr>
        <w:pStyle w:val="ConsPlusTitle"/>
        <w:jc w:val="center"/>
      </w:pPr>
      <w:r>
        <w:t xml:space="preserve">ПРИ ИСПОЛНЕНИИ ДОЛЖНОСТНЫХ ОБЯЗАННОСТЕЙ, </w:t>
      </w:r>
      <w:proofErr w:type="gramStart"/>
      <w:r>
        <w:t>КОТОРАЯ</w:t>
      </w:r>
      <w:proofErr w:type="gramEnd"/>
      <w:r>
        <w:t xml:space="preserve"> ПРИВОДИТ</w:t>
      </w:r>
    </w:p>
    <w:p w:rsidR="000A0569" w:rsidRDefault="000A0569">
      <w:pPr>
        <w:pStyle w:val="ConsPlusTitle"/>
        <w:jc w:val="center"/>
      </w:pPr>
      <w:r>
        <w:t>ИЛИ МОЖЕТ ПРИВЕСТИ К КОНФЛИКТУ ИНТЕРЕСОВ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частью 2 статьи 11</w:t>
        </w:r>
      </w:hyperlink>
      <w:r>
        <w:t xml:space="preserve"> Федерального закона от 25.12.2008 N 273-ФЗ "О противодействии коррупции", </w:t>
      </w:r>
      <w:hyperlink r:id="rId6" w:history="1">
        <w:r>
          <w:rPr>
            <w:color w:val="0000FF"/>
          </w:rPr>
          <w:t>пунктом 11 части 1 статьи 12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7" w:history="1">
        <w:r>
          <w:rPr>
            <w:color w:val="0000FF"/>
          </w:rPr>
          <w:t>пунктом "б" части 8</w:t>
        </w:r>
      </w:hyperlink>
      <w:r>
        <w:t xml:space="preserve"> Указа Президента Российской Федерации от 22.12.2015 N 650 "О порядке сообщения лицами, замещающими отдельные государственные должности Российской Федерации, должности федеральной государственной службы</w:t>
      </w:r>
      <w:proofErr w:type="gramEnd"/>
      <w:r>
        <w:t>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Федерации":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3" w:history="1">
        <w:r>
          <w:rPr>
            <w:color w:val="0000FF"/>
          </w:rPr>
          <w:t>Порядок</w:t>
        </w:r>
      </w:hyperlink>
      <w:r>
        <w:t xml:space="preserve">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интересов, согласно приложению к настоящему постановлению.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1) от 18.03.2016 </w:t>
      </w:r>
      <w:hyperlink r:id="rId8" w:history="1">
        <w:r>
          <w:rPr>
            <w:color w:val="0000FF"/>
          </w:rPr>
          <w:t>N 261</w:t>
        </w:r>
      </w:hyperlink>
      <w:r>
        <w:t xml:space="preserve"> "О порядке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интересов";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2) от 14.12.2016 </w:t>
      </w:r>
      <w:hyperlink r:id="rId9" w:history="1">
        <w:r>
          <w:rPr>
            <w:color w:val="0000FF"/>
          </w:rPr>
          <w:t>N 1262</w:t>
        </w:r>
      </w:hyperlink>
      <w:r>
        <w:t xml:space="preserve"> "О внесении изменений в постановление администрации города Покачи от 18.03.2016 N 261 "О порядке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интересов".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официального опубликования.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right"/>
      </w:pPr>
      <w:r>
        <w:t>Глава города Покачи</w:t>
      </w:r>
    </w:p>
    <w:p w:rsidR="000A0569" w:rsidRDefault="000A0569">
      <w:pPr>
        <w:pStyle w:val="ConsPlusNormal"/>
        <w:jc w:val="right"/>
      </w:pPr>
      <w:r>
        <w:t>В.И.СТЕПУРА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right"/>
        <w:outlineLvl w:val="0"/>
      </w:pPr>
      <w:r>
        <w:lastRenderedPageBreak/>
        <w:t>Приложение</w:t>
      </w:r>
    </w:p>
    <w:p w:rsidR="000A0569" w:rsidRDefault="000A0569">
      <w:pPr>
        <w:pStyle w:val="ConsPlusNormal"/>
        <w:jc w:val="right"/>
      </w:pPr>
      <w:r>
        <w:t>к постановлению</w:t>
      </w:r>
    </w:p>
    <w:p w:rsidR="000A0569" w:rsidRDefault="000A0569">
      <w:pPr>
        <w:pStyle w:val="ConsPlusNormal"/>
        <w:jc w:val="right"/>
      </w:pPr>
      <w:r>
        <w:t>администрации города Покачи</w:t>
      </w:r>
    </w:p>
    <w:p w:rsidR="000A0569" w:rsidRDefault="000A0569">
      <w:pPr>
        <w:pStyle w:val="ConsPlusNormal"/>
        <w:jc w:val="right"/>
      </w:pPr>
      <w:r>
        <w:t>от 17.07.2019 N 658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Title"/>
        <w:jc w:val="center"/>
      </w:pPr>
      <w:bookmarkStart w:id="0" w:name="P33"/>
      <w:bookmarkEnd w:id="0"/>
      <w:r>
        <w:t>ПОРЯДОК</w:t>
      </w:r>
    </w:p>
    <w:p w:rsidR="000A0569" w:rsidRDefault="000A0569">
      <w:pPr>
        <w:pStyle w:val="ConsPlusTitle"/>
        <w:jc w:val="center"/>
      </w:pPr>
      <w:r>
        <w:t>СООБЩЕНИЯ ЛИЦАМИ, ЗАМЕЩАЮЩИМИ ДОЛЖНОСТИ МУНИЦИПАЛЬНОЙ СЛУЖБЫ</w:t>
      </w:r>
    </w:p>
    <w:p w:rsidR="000A0569" w:rsidRDefault="000A0569">
      <w:pPr>
        <w:pStyle w:val="ConsPlusTitle"/>
        <w:jc w:val="center"/>
      </w:pPr>
      <w:r>
        <w:t>В АДМИНИСТРАЦИИ ГОРОДА ПОКАЧИ, О ВОЗНИКНОВЕНИИ ЛИЧНОЙ</w:t>
      </w:r>
    </w:p>
    <w:p w:rsidR="000A0569" w:rsidRDefault="000A0569">
      <w:pPr>
        <w:pStyle w:val="ConsPlusTitle"/>
        <w:jc w:val="center"/>
      </w:pPr>
      <w:r>
        <w:t>ЗАИНТЕРЕСОВАННОСТИ ПРИ ИСПОЛНЕНИИ ДОЛЖНОСТНЫХ ОБЯЗАННОСТЕЙ,</w:t>
      </w:r>
    </w:p>
    <w:p w:rsidR="000A0569" w:rsidRDefault="000A0569">
      <w:pPr>
        <w:pStyle w:val="ConsPlusTitle"/>
        <w:jc w:val="center"/>
      </w:pP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Порядок) устанавливает процедуру сообщения муниципальными служащими, замещающими должности муниципальной службы в администрации города Покачи (далее - муниципальные служащие),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>
        <w:t xml:space="preserve"> конфликту интересов.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2. Муниципальные служащие обязаны уведомлять в письменной форме представителя нанимателя (работодателя) о личной заинтересованности при исполнении должностных обязанностей, которая приводит или может привести к конфликту интересов, и принимать меры по предотвращению подобного конфликта, как только им станет об этом известно.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 оформляется в письменной форме.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3. Муниципальный служащий направляет в управление по кадрам и делопроизводству администрации города Покачи (далее - Управление) </w:t>
      </w:r>
      <w:hyperlink w:anchor="P79" w:history="1">
        <w:r>
          <w:rPr>
            <w:color w:val="0000FF"/>
          </w:rPr>
          <w:t>уведомление</w:t>
        </w:r>
      </w:hyperlink>
      <w:r>
        <w:t>, составленное на имя представителя нанимателя (работодателя) по форме согласно приложению 1 к настоящему Порядку.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4. Управление осуществляет регистрацию уведомления в день поступления в </w:t>
      </w:r>
      <w:hyperlink w:anchor="P122" w:history="1">
        <w:r>
          <w:rPr>
            <w:color w:val="0000FF"/>
          </w:rPr>
          <w:t>журнале</w:t>
        </w:r>
      </w:hyperlink>
      <w:r>
        <w:t xml:space="preserve">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далее журнал уведомлений), по форме согласно приложению 2 к настоящему Порядку.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Журнал уведомлений должен быть прошит, пронумерован.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Уведомление после его регистрации направляется представителю нанимателя (работодателя).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5. Уведомление передается в комиссию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6. По поручению представителя нанимателя (работодателя) Управление осуществляет предварительное рассмотрение уведомления, подлежащего направлению в Комиссию.</w:t>
      </w:r>
    </w:p>
    <w:p w:rsidR="000A0569" w:rsidRDefault="000A0569">
      <w:pPr>
        <w:pStyle w:val="ConsPlusNormal"/>
        <w:spacing w:before="220"/>
        <w:ind w:firstLine="540"/>
        <w:jc w:val="both"/>
      </w:pPr>
      <w:bookmarkStart w:id="1" w:name="P48"/>
      <w:bookmarkEnd w:id="1"/>
      <w:proofErr w:type="gramStart"/>
      <w:r>
        <w:t xml:space="preserve">В ходе предварительного рассмотрения уведомления должностное лицо Управления, ответственное за работу по профилактике коррупционных и иных правонарушений, имеет право в установленном порядке проводить собеседование с муниципальным служащим, направившим уведомление, получать от него письменные пояснения по изложенным в уведомлении обстоятельствам, а руководитель органа местного самоуправления (представитель нанимателя </w:t>
      </w:r>
      <w:r>
        <w:lastRenderedPageBreak/>
        <w:t>(работодателя)) или его заместитель, специально на то уполномоченный может направлять в установленном порядке запросы</w:t>
      </w:r>
      <w:proofErr w:type="gramEnd"/>
      <w:r>
        <w:t xml:space="preserve">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7. По результатам предварительного рассмотрения уведомления Управлением подготавливается мотивированное заключение.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Уведомление, заключение и другие материалы, полученные в ходе предварительного рассмотрения уведомления, представляются председателю Комиссии в течение семи рабочих дней со дня поступления уведомления в управление по кадрам и делопроизводству администрации города Покачи.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 xml:space="preserve">В случае направления запросов, указанных в </w:t>
      </w:r>
      <w:hyperlink w:anchor="P48" w:history="1">
        <w:r>
          <w:rPr>
            <w:color w:val="0000FF"/>
          </w:rPr>
          <w:t>абзаце 2 части 6</w:t>
        </w:r>
      </w:hyperlink>
      <w:r>
        <w:t xml:space="preserve"> настоящего Порядка, уведомление, заключение и другие материалы представляются председателю Комиссии в течение 45 дней со дня поступления уведомления в Управление.</w:t>
      </w:r>
    </w:p>
    <w:p w:rsidR="000A0569" w:rsidRDefault="000A0569">
      <w:pPr>
        <w:pStyle w:val="ConsPlusNormal"/>
        <w:spacing w:before="220"/>
        <w:ind w:firstLine="540"/>
        <w:jc w:val="both"/>
      </w:pPr>
      <w:r>
        <w:t>Указанный срок может быть продлен, но не более чем на 30 дней.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right"/>
        <w:outlineLvl w:val="1"/>
      </w:pPr>
      <w:r>
        <w:t>Приложение 1</w:t>
      </w:r>
    </w:p>
    <w:p w:rsidR="000A0569" w:rsidRDefault="000A0569">
      <w:pPr>
        <w:pStyle w:val="ConsPlusNormal"/>
        <w:jc w:val="right"/>
      </w:pPr>
      <w:r>
        <w:t xml:space="preserve">к Порядку сообщения </w:t>
      </w:r>
      <w:proofErr w:type="gramStart"/>
      <w:r>
        <w:t>муниципальными</w:t>
      </w:r>
      <w:proofErr w:type="gramEnd"/>
    </w:p>
    <w:p w:rsidR="000A0569" w:rsidRDefault="000A0569">
      <w:pPr>
        <w:pStyle w:val="ConsPlusNormal"/>
        <w:jc w:val="right"/>
      </w:pPr>
      <w:r>
        <w:t>служащими, замещающими должности</w:t>
      </w:r>
    </w:p>
    <w:p w:rsidR="000A0569" w:rsidRDefault="000A0569">
      <w:pPr>
        <w:pStyle w:val="ConsPlusNormal"/>
        <w:jc w:val="right"/>
      </w:pPr>
      <w:r>
        <w:t>муниципальной службы в администрации</w:t>
      </w:r>
    </w:p>
    <w:p w:rsidR="000A0569" w:rsidRDefault="000A0569">
      <w:pPr>
        <w:pStyle w:val="ConsPlusNormal"/>
        <w:jc w:val="right"/>
      </w:pPr>
      <w:r>
        <w:t xml:space="preserve">города Покачи, о возникновении </w:t>
      </w:r>
      <w:proofErr w:type="gramStart"/>
      <w:r>
        <w:t>личной</w:t>
      </w:r>
      <w:proofErr w:type="gramEnd"/>
    </w:p>
    <w:p w:rsidR="000A0569" w:rsidRDefault="000A0569">
      <w:pPr>
        <w:pStyle w:val="ConsPlusNormal"/>
        <w:jc w:val="right"/>
      </w:pPr>
      <w:r>
        <w:t>заинтересованности при исполнении</w:t>
      </w:r>
    </w:p>
    <w:p w:rsidR="000A0569" w:rsidRDefault="000A0569">
      <w:pPr>
        <w:pStyle w:val="ConsPlusNormal"/>
        <w:jc w:val="right"/>
      </w:pPr>
      <w:r>
        <w:t xml:space="preserve">должностных обязанностей, </w:t>
      </w:r>
      <w:proofErr w:type="gramStart"/>
      <w:r>
        <w:t>которая</w:t>
      </w:r>
      <w:proofErr w:type="gramEnd"/>
    </w:p>
    <w:p w:rsidR="000A0569" w:rsidRDefault="000A0569">
      <w:pPr>
        <w:pStyle w:val="ConsPlusNormal"/>
        <w:jc w:val="right"/>
      </w:pPr>
      <w:r>
        <w:t>приводит или может привести</w:t>
      </w:r>
    </w:p>
    <w:p w:rsidR="000A0569" w:rsidRDefault="000A0569">
      <w:pPr>
        <w:pStyle w:val="ConsPlusNormal"/>
        <w:jc w:val="right"/>
      </w:pPr>
      <w:r>
        <w:t>к конфликту интересов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nformat"/>
        <w:jc w:val="both"/>
      </w:pPr>
      <w:r>
        <w:t>_________________________</w:t>
      </w:r>
    </w:p>
    <w:p w:rsidR="000A0569" w:rsidRDefault="000A0569">
      <w:pPr>
        <w:pStyle w:val="ConsPlusNonformat"/>
        <w:jc w:val="both"/>
      </w:pPr>
      <w:r>
        <w:t>(отметка об ознакомлении)</w:t>
      </w:r>
    </w:p>
    <w:p w:rsidR="000A0569" w:rsidRDefault="000A0569">
      <w:pPr>
        <w:pStyle w:val="ConsPlusNonformat"/>
        <w:jc w:val="both"/>
      </w:pPr>
    </w:p>
    <w:p w:rsidR="000A0569" w:rsidRDefault="000A0569">
      <w:pPr>
        <w:pStyle w:val="ConsPlusNonformat"/>
        <w:jc w:val="both"/>
      </w:pPr>
      <w:r>
        <w:t xml:space="preserve">                                                   Представителю нанимателя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______________________________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(Ф.И.О., замещаемая должность)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от ___________________________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______________________________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______________________________</w:t>
      </w:r>
    </w:p>
    <w:p w:rsidR="000A0569" w:rsidRDefault="000A0569">
      <w:pPr>
        <w:pStyle w:val="ConsPlusNonformat"/>
        <w:jc w:val="both"/>
      </w:pPr>
      <w:r>
        <w:t xml:space="preserve">                                             (Ф.И.О., замещаемая должность)</w:t>
      </w:r>
    </w:p>
    <w:p w:rsidR="000A0569" w:rsidRDefault="000A0569">
      <w:pPr>
        <w:pStyle w:val="ConsPlusNonformat"/>
        <w:jc w:val="both"/>
      </w:pPr>
    </w:p>
    <w:p w:rsidR="000A0569" w:rsidRDefault="000A0569">
      <w:pPr>
        <w:pStyle w:val="ConsPlusNonformat"/>
        <w:jc w:val="both"/>
      </w:pPr>
      <w:bookmarkStart w:id="2" w:name="P79"/>
      <w:bookmarkEnd w:id="2"/>
      <w:r>
        <w:t xml:space="preserve">                                Уведомление</w:t>
      </w:r>
    </w:p>
    <w:p w:rsidR="000A0569" w:rsidRDefault="000A0569">
      <w:pPr>
        <w:pStyle w:val="ConsPlusNonformat"/>
        <w:jc w:val="both"/>
      </w:pPr>
      <w:r>
        <w:t xml:space="preserve">         о возникновении личной заинтересованности при исполнении</w:t>
      </w:r>
    </w:p>
    <w:p w:rsidR="000A0569" w:rsidRDefault="000A0569">
      <w:pPr>
        <w:pStyle w:val="ConsPlusNonformat"/>
        <w:jc w:val="both"/>
      </w:pPr>
      <w:r>
        <w:t xml:space="preserve">           должностных обязанностей, </w:t>
      </w:r>
      <w:proofErr w:type="gramStart"/>
      <w:r>
        <w:t>которая</w:t>
      </w:r>
      <w:proofErr w:type="gramEnd"/>
      <w:r>
        <w:t xml:space="preserve"> приводит или может</w:t>
      </w:r>
    </w:p>
    <w:p w:rsidR="000A0569" w:rsidRDefault="000A0569">
      <w:pPr>
        <w:pStyle w:val="ConsPlusNonformat"/>
        <w:jc w:val="both"/>
      </w:pPr>
      <w:r>
        <w:t xml:space="preserve">                      привести к конфликту интересов</w:t>
      </w:r>
    </w:p>
    <w:p w:rsidR="000A0569" w:rsidRDefault="000A0569">
      <w:pPr>
        <w:pStyle w:val="ConsPlusNonformat"/>
        <w:jc w:val="both"/>
      </w:pPr>
    </w:p>
    <w:p w:rsidR="000A0569" w:rsidRDefault="000A0569">
      <w:pPr>
        <w:pStyle w:val="ConsPlusNonformat"/>
        <w:jc w:val="both"/>
      </w:pPr>
      <w:r>
        <w:t xml:space="preserve">    Сообщаю о возникновении у меня личной заинтересованности при исполнении</w:t>
      </w:r>
    </w:p>
    <w:p w:rsidR="000A0569" w:rsidRDefault="000A0569">
      <w:pPr>
        <w:pStyle w:val="ConsPlusNonformat"/>
        <w:jc w:val="both"/>
      </w:pPr>
      <w:r>
        <w:t xml:space="preserve">должностных  обязанностей,  </w:t>
      </w:r>
      <w:proofErr w:type="gramStart"/>
      <w:r>
        <w:t>которая</w:t>
      </w:r>
      <w:proofErr w:type="gramEnd"/>
      <w:r>
        <w:t xml:space="preserve"> приводит или может привести к конфликту</w:t>
      </w:r>
    </w:p>
    <w:p w:rsidR="000A0569" w:rsidRDefault="000A0569">
      <w:pPr>
        <w:pStyle w:val="ConsPlusNonformat"/>
        <w:jc w:val="both"/>
      </w:pPr>
      <w:r>
        <w:t>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0A0569" w:rsidRDefault="000A0569">
      <w:pPr>
        <w:pStyle w:val="ConsPlusNonformat"/>
        <w:jc w:val="both"/>
      </w:pPr>
      <w:r>
        <w:t xml:space="preserve">    Обстоятельства,     являющиеся    основанием    возникновения    личной</w:t>
      </w:r>
    </w:p>
    <w:p w:rsidR="000A0569" w:rsidRDefault="000A0569">
      <w:pPr>
        <w:pStyle w:val="ConsPlusNonformat"/>
        <w:jc w:val="both"/>
      </w:pPr>
      <w:r>
        <w:t>заинтересованности: _______________________________________________________</w:t>
      </w:r>
    </w:p>
    <w:p w:rsidR="000A0569" w:rsidRDefault="000A0569">
      <w:pPr>
        <w:pStyle w:val="ConsPlusNonformat"/>
        <w:jc w:val="both"/>
      </w:pPr>
      <w:r>
        <w:t>___________________________________________________________________________</w:t>
      </w:r>
    </w:p>
    <w:p w:rsidR="000A0569" w:rsidRDefault="000A0569">
      <w:pPr>
        <w:pStyle w:val="ConsPlusNonformat"/>
        <w:jc w:val="both"/>
      </w:pPr>
      <w:r>
        <w:t xml:space="preserve">    Должностные   обязанности,  на  исполнение  которых  влияет  или  может</w:t>
      </w:r>
    </w:p>
    <w:p w:rsidR="000A0569" w:rsidRDefault="000A0569">
      <w:pPr>
        <w:pStyle w:val="ConsPlusNonformat"/>
        <w:jc w:val="both"/>
      </w:pPr>
      <w:r>
        <w:t>повлиять личная заинтересованность: _______________________________________</w:t>
      </w:r>
    </w:p>
    <w:p w:rsidR="000A0569" w:rsidRDefault="000A0569">
      <w:pPr>
        <w:pStyle w:val="ConsPlusNonformat"/>
        <w:jc w:val="both"/>
      </w:pPr>
      <w:r>
        <w:t>___________________________________________________________________________</w:t>
      </w:r>
    </w:p>
    <w:p w:rsidR="000A0569" w:rsidRDefault="000A0569">
      <w:pPr>
        <w:pStyle w:val="ConsPlusNonformat"/>
        <w:jc w:val="both"/>
      </w:pPr>
      <w:r>
        <w:t xml:space="preserve">    Предлагаемые   меры  по  предотвращению  или  урегулированию  конфликта</w:t>
      </w:r>
    </w:p>
    <w:p w:rsidR="000A0569" w:rsidRDefault="000A0569">
      <w:pPr>
        <w:pStyle w:val="ConsPlusNonformat"/>
        <w:jc w:val="both"/>
      </w:pPr>
      <w:r>
        <w:lastRenderedPageBreak/>
        <w:t>интересов: ________________________________________________________________</w:t>
      </w:r>
    </w:p>
    <w:p w:rsidR="000A0569" w:rsidRDefault="000A0569">
      <w:pPr>
        <w:pStyle w:val="ConsPlusNonformat"/>
        <w:jc w:val="both"/>
      </w:pPr>
      <w:r>
        <w:t>___________________________________________________________________________</w:t>
      </w:r>
    </w:p>
    <w:p w:rsidR="000A0569" w:rsidRDefault="000A0569">
      <w:pPr>
        <w:pStyle w:val="ConsPlusNonformat"/>
        <w:jc w:val="both"/>
      </w:pPr>
      <w:r>
        <w:t xml:space="preserve">    Намереваюсь   (не   намереваюсь)   лично  присутствовать  на  заседании</w:t>
      </w:r>
    </w:p>
    <w:p w:rsidR="000A0569" w:rsidRDefault="000A0569">
      <w:pPr>
        <w:pStyle w:val="ConsPlusNonformat"/>
        <w:jc w:val="both"/>
      </w:pPr>
      <w:r>
        <w:t>___________________________________________________________________________</w:t>
      </w:r>
    </w:p>
    <w:p w:rsidR="000A0569" w:rsidRDefault="000A0569">
      <w:pPr>
        <w:pStyle w:val="ConsPlusNonformat"/>
        <w:jc w:val="both"/>
      </w:pPr>
      <w:proofErr w:type="gramStart"/>
      <w:r>
        <w:t>(указать наименование координационного органа по противодействию коррупции</w:t>
      </w:r>
      <w:proofErr w:type="gramEnd"/>
    </w:p>
    <w:p w:rsidR="000A0569" w:rsidRDefault="000A0569">
      <w:pPr>
        <w:pStyle w:val="ConsPlusNonformat"/>
        <w:jc w:val="both"/>
      </w:pPr>
      <w:r>
        <w:t xml:space="preserve">                    при органе местного самоуправления)</w:t>
      </w:r>
    </w:p>
    <w:p w:rsidR="000A0569" w:rsidRDefault="000A0569">
      <w:pPr>
        <w:pStyle w:val="ConsPlusNonformat"/>
        <w:jc w:val="both"/>
      </w:pPr>
      <w:r>
        <w:t>при рассмотрении настоящего уведомления (</w:t>
      </w:r>
      <w:proofErr w:type="gramStart"/>
      <w:r>
        <w:t>нужное</w:t>
      </w:r>
      <w:proofErr w:type="gramEnd"/>
      <w:r>
        <w:t xml:space="preserve"> подчеркнуть).</w:t>
      </w:r>
    </w:p>
    <w:p w:rsidR="000A0569" w:rsidRDefault="000A0569">
      <w:pPr>
        <w:pStyle w:val="ConsPlusNonformat"/>
        <w:jc w:val="both"/>
      </w:pPr>
    </w:p>
    <w:p w:rsidR="000A0569" w:rsidRDefault="000A0569">
      <w:pPr>
        <w:pStyle w:val="ConsPlusNonformat"/>
        <w:jc w:val="both"/>
      </w:pPr>
    </w:p>
    <w:p w:rsidR="000A0569" w:rsidRDefault="000A0569">
      <w:pPr>
        <w:pStyle w:val="ConsPlusNonformat"/>
        <w:jc w:val="both"/>
      </w:pPr>
      <w:r>
        <w:t>"___" ___________ 20__ г. __________________________ ______________________</w:t>
      </w:r>
    </w:p>
    <w:p w:rsidR="000A0569" w:rsidRDefault="000A0569">
      <w:pPr>
        <w:pStyle w:val="ConsPlusNonformat"/>
        <w:jc w:val="both"/>
      </w:pPr>
      <w:r>
        <w:t xml:space="preserve">                           </w:t>
      </w:r>
      <w:proofErr w:type="gramStart"/>
      <w:r>
        <w:t>(подпись муниципального   (расшифровка подписи)</w:t>
      </w:r>
      <w:proofErr w:type="gramEnd"/>
    </w:p>
    <w:p w:rsidR="000A0569" w:rsidRDefault="000A0569">
      <w:pPr>
        <w:pStyle w:val="ConsPlusNonformat"/>
        <w:jc w:val="both"/>
      </w:pPr>
      <w:r>
        <w:t xml:space="preserve">                          служащего, направляющего</w:t>
      </w:r>
    </w:p>
    <w:p w:rsidR="000A0569" w:rsidRDefault="000A0569">
      <w:pPr>
        <w:pStyle w:val="ConsPlusNonformat"/>
        <w:jc w:val="both"/>
      </w:pPr>
      <w:r>
        <w:t xml:space="preserve">                                 уведомление)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right"/>
        <w:outlineLvl w:val="1"/>
      </w:pPr>
      <w:r>
        <w:t>Приложение 2</w:t>
      </w:r>
    </w:p>
    <w:p w:rsidR="000A0569" w:rsidRDefault="000A0569">
      <w:pPr>
        <w:pStyle w:val="ConsPlusNormal"/>
        <w:jc w:val="right"/>
      </w:pPr>
      <w:r>
        <w:t xml:space="preserve">к Порядку сообщения </w:t>
      </w:r>
      <w:proofErr w:type="gramStart"/>
      <w:r>
        <w:t>муниципальными</w:t>
      </w:r>
      <w:proofErr w:type="gramEnd"/>
    </w:p>
    <w:p w:rsidR="000A0569" w:rsidRDefault="000A0569">
      <w:pPr>
        <w:pStyle w:val="ConsPlusNormal"/>
        <w:jc w:val="right"/>
      </w:pPr>
      <w:r>
        <w:t>служащими, замещающими должности</w:t>
      </w:r>
    </w:p>
    <w:p w:rsidR="000A0569" w:rsidRDefault="000A0569">
      <w:pPr>
        <w:pStyle w:val="ConsPlusNormal"/>
        <w:jc w:val="right"/>
      </w:pPr>
      <w:r>
        <w:t>муниципальной службы в администрации</w:t>
      </w:r>
    </w:p>
    <w:p w:rsidR="000A0569" w:rsidRDefault="000A0569">
      <w:pPr>
        <w:pStyle w:val="ConsPlusNormal"/>
        <w:jc w:val="right"/>
      </w:pPr>
      <w:r>
        <w:t xml:space="preserve">города Покачи, о возникновении </w:t>
      </w:r>
      <w:proofErr w:type="gramStart"/>
      <w:r>
        <w:t>личной</w:t>
      </w:r>
      <w:proofErr w:type="gramEnd"/>
    </w:p>
    <w:p w:rsidR="000A0569" w:rsidRDefault="000A0569">
      <w:pPr>
        <w:pStyle w:val="ConsPlusNormal"/>
        <w:jc w:val="right"/>
      </w:pPr>
      <w:r>
        <w:t>заинтересованности при исполнении</w:t>
      </w:r>
    </w:p>
    <w:p w:rsidR="000A0569" w:rsidRDefault="000A0569">
      <w:pPr>
        <w:pStyle w:val="ConsPlusNormal"/>
        <w:jc w:val="right"/>
      </w:pPr>
      <w:r>
        <w:t xml:space="preserve">должностных обязанностей, </w:t>
      </w:r>
      <w:proofErr w:type="gramStart"/>
      <w:r>
        <w:t>которая</w:t>
      </w:r>
      <w:proofErr w:type="gramEnd"/>
    </w:p>
    <w:p w:rsidR="000A0569" w:rsidRDefault="000A0569">
      <w:pPr>
        <w:pStyle w:val="ConsPlusNormal"/>
        <w:jc w:val="right"/>
      </w:pPr>
      <w:r>
        <w:t>приводит или может привести</w:t>
      </w:r>
    </w:p>
    <w:p w:rsidR="000A0569" w:rsidRDefault="000A0569">
      <w:pPr>
        <w:pStyle w:val="ConsPlusNormal"/>
        <w:jc w:val="right"/>
      </w:pPr>
      <w:r>
        <w:t>к конфликту интересов</w:t>
      </w: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center"/>
      </w:pPr>
      <w:bookmarkStart w:id="3" w:name="P122"/>
      <w:bookmarkEnd w:id="3"/>
      <w:r>
        <w:t>Журнал</w:t>
      </w:r>
    </w:p>
    <w:p w:rsidR="000A0569" w:rsidRDefault="000A0569">
      <w:pPr>
        <w:pStyle w:val="ConsPlusNormal"/>
        <w:jc w:val="center"/>
      </w:pPr>
      <w:r>
        <w:t>регистрации уведомлений о возникновении личной</w:t>
      </w:r>
    </w:p>
    <w:p w:rsidR="000A0569" w:rsidRDefault="000A0569">
      <w:pPr>
        <w:pStyle w:val="ConsPlusNormal"/>
        <w:jc w:val="center"/>
      </w:pPr>
      <w:r>
        <w:t>заинтересованности при исполнении должностных обязанностей,</w:t>
      </w:r>
    </w:p>
    <w:p w:rsidR="000A0569" w:rsidRDefault="000A0569">
      <w:pPr>
        <w:pStyle w:val="ConsPlusNormal"/>
        <w:jc w:val="center"/>
      </w:pP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0A0569" w:rsidRDefault="000A056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964"/>
        <w:gridCol w:w="1701"/>
        <w:gridCol w:w="1560"/>
        <w:gridCol w:w="1701"/>
        <w:gridCol w:w="2041"/>
      </w:tblGrid>
      <w:tr w:rsidR="000A0569">
        <w:tc>
          <w:tcPr>
            <w:tcW w:w="1077" w:type="dxa"/>
          </w:tcPr>
          <w:p w:rsidR="000A0569" w:rsidRDefault="000A0569">
            <w:pPr>
              <w:pStyle w:val="ConsPlusNormal"/>
              <w:jc w:val="center"/>
            </w:pPr>
            <w:r>
              <w:t>Регистрационный номер уведомления</w:t>
            </w:r>
          </w:p>
        </w:tc>
        <w:tc>
          <w:tcPr>
            <w:tcW w:w="964" w:type="dxa"/>
          </w:tcPr>
          <w:p w:rsidR="000A0569" w:rsidRDefault="000A0569">
            <w:pPr>
              <w:pStyle w:val="ConsPlusNormal"/>
              <w:jc w:val="center"/>
            </w:pPr>
            <w:r>
              <w:t>Дата регистрации уведомления</w:t>
            </w:r>
          </w:p>
        </w:tc>
        <w:tc>
          <w:tcPr>
            <w:tcW w:w="1701" w:type="dxa"/>
          </w:tcPr>
          <w:p w:rsidR="000A0569" w:rsidRDefault="000A0569">
            <w:pPr>
              <w:pStyle w:val="ConsPlusNormal"/>
              <w:jc w:val="center"/>
            </w:pPr>
            <w:r>
              <w:t>Ф.И.О., должность лица, направившего уведомление</w:t>
            </w:r>
          </w:p>
        </w:tc>
        <w:tc>
          <w:tcPr>
            <w:tcW w:w="1560" w:type="dxa"/>
          </w:tcPr>
          <w:p w:rsidR="000A0569" w:rsidRDefault="000A0569">
            <w:pPr>
              <w:pStyle w:val="ConsPlusNormal"/>
              <w:jc w:val="center"/>
            </w:pPr>
            <w:r>
              <w:t>Содержание уведомления</w:t>
            </w:r>
          </w:p>
        </w:tc>
        <w:tc>
          <w:tcPr>
            <w:tcW w:w="1701" w:type="dxa"/>
          </w:tcPr>
          <w:p w:rsidR="000A0569" w:rsidRDefault="000A0569">
            <w:pPr>
              <w:pStyle w:val="ConsPlusNormal"/>
              <w:jc w:val="center"/>
            </w:pPr>
            <w:r>
              <w:t>Ф.И.О., должность и подпись лица, принявшего уведомление</w:t>
            </w:r>
          </w:p>
        </w:tc>
        <w:tc>
          <w:tcPr>
            <w:tcW w:w="2041" w:type="dxa"/>
          </w:tcPr>
          <w:p w:rsidR="000A0569" w:rsidRDefault="000A0569">
            <w:pPr>
              <w:pStyle w:val="ConsPlusNormal"/>
              <w:jc w:val="center"/>
            </w:pPr>
            <w:r>
              <w:t>Дата направления уведомления представителю нанимателя с указанием фамилии, имени, отчества лица, направившего уведомление, его подпись</w:t>
            </w:r>
          </w:p>
        </w:tc>
      </w:tr>
      <w:tr w:rsidR="000A0569">
        <w:tc>
          <w:tcPr>
            <w:tcW w:w="1077" w:type="dxa"/>
          </w:tcPr>
          <w:p w:rsidR="000A0569" w:rsidRDefault="000A0569">
            <w:pPr>
              <w:pStyle w:val="ConsPlusNormal"/>
            </w:pPr>
          </w:p>
        </w:tc>
        <w:tc>
          <w:tcPr>
            <w:tcW w:w="964" w:type="dxa"/>
          </w:tcPr>
          <w:p w:rsidR="000A0569" w:rsidRDefault="000A0569">
            <w:pPr>
              <w:pStyle w:val="ConsPlusNormal"/>
            </w:pPr>
          </w:p>
        </w:tc>
        <w:tc>
          <w:tcPr>
            <w:tcW w:w="1701" w:type="dxa"/>
          </w:tcPr>
          <w:p w:rsidR="000A0569" w:rsidRDefault="000A0569">
            <w:pPr>
              <w:pStyle w:val="ConsPlusNormal"/>
            </w:pPr>
          </w:p>
        </w:tc>
        <w:tc>
          <w:tcPr>
            <w:tcW w:w="1560" w:type="dxa"/>
          </w:tcPr>
          <w:p w:rsidR="000A0569" w:rsidRDefault="000A0569">
            <w:pPr>
              <w:pStyle w:val="ConsPlusNormal"/>
            </w:pPr>
          </w:p>
        </w:tc>
        <w:tc>
          <w:tcPr>
            <w:tcW w:w="1701" w:type="dxa"/>
          </w:tcPr>
          <w:p w:rsidR="000A0569" w:rsidRDefault="000A0569">
            <w:pPr>
              <w:pStyle w:val="ConsPlusNormal"/>
            </w:pPr>
          </w:p>
        </w:tc>
        <w:tc>
          <w:tcPr>
            <w:tcW w:w="2041" w:type="dxa"/>
          </w:tcPr>
          <w:p w:rsidR="000A0569" w:rsidRDefault="000A0569">
            <w:pPr>
              <w:pStyle w:val="ConsPlusNormal"/>
            </w:pPr>
          </w:p>
        </w:tc>
      </w:tr>
    </w:tbl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jc w:val="both"/>
      </w:pPr>
    </w:p>
    <w:p w:rsidR="000A0569" w:rsidRDefault="000A056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0A0569"/>
    <w:sectPr w:rsidR="00FE3EF6" w:rsidSect="000215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0A0569"/>
    <w:rsid w:val="00020C06"/>
    <w:rsid w:val="000A0569"/>
    <w:rsid w:val="00117D77"/>
    <w:rsid w:val="002475FF"/>
    <w:rsid w:val="005668A5"/>
    <w:rsid w:val="005F2824"/>
    <w:rsid w:val="007113BB"/>
    <w:rsid w:val="00E33F9F"/>
    <w:rsid w:val="00F05B1E"/>
    <w:rsid w:val="00F16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056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A056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A056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A056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0627A55D8149786B2040FC0DD0CE221E38A060B4319075881CA7D8458BC2B9E9D877728879982F56277442E010CB98C9PB34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80627A55D8149786B205EF11BBC992D193AFE65BD339D24D44EA18F1ADBC4ECA9987127D93DCD2B572C3E13A35BC49BCBAA739AF2BEA2D6P731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80627A55D8149786B205EF11BBC992D1B32FA65B3319D24D44EA18F1ADBC4ECA998712EDB36997311726741E710C99FD5B6739FPE3CJ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E80627A55D8149786B205EF11BBC992D1B32FE6CB6309D24D44EA18F1ADBC4ECA9987127DB3AC67604633F4FE40ED798CCAA719DEEPB3CJ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E80627A55D8149786B2040FC0DD0CE221E38A060B431927A8A1DA7D8458BC2B9E9D877728879982F56277442E010CB98C9PB3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1565</Words>
  <Characters>8923</Characters>
  <Application>Microsoft Office Word</Application>
  <DocSecurity>0</DocSecurity>
  <Lines>74</Lines>
  <Paragraphs>20</Paragraphs>
  <ScaleCrop>false</ScaleCrop>
  <Company/>
  <LinksUpToDate>false</LinksUpToDate>
  <CharactersWithSpaces>10468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2020-07-30T09:55:00Z</dcterms:created>
  <dcterms:modified xsi:type="dcterms:W3CDTF">2020-07-30T09:55:00Z</dcterms:modified>
</cp:coreProperties>
</file>